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14:paraId="173E4D97" w14:textId="77777777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390CD32" w14:textId="77777777" w:rsidR="008544FA" w:rsidRPr="00523A61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651CA6F7" w14:textId="77777777"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14:paraId="39824BA6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C3356F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689D56D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71A618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1B906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1E802AC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35F58F8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88EE35D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0CB533A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1E8BC22C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2A4DB6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14:paraId="1D655C83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69CE68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C45F22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268E70B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0D744F0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4208F56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CBB0E7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F26BED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C747FF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C5D3D1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FFD244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967" w:rsidRPr="00C2667D" w14:paraId="19247838" w14:textId="77777777" w:rsidTr="007B6967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49AC137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FF33A97" w14:textId="77777777"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411B8401" w14:textId="77777777"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 – 105 Eylül</w:t>
            </w:r>
          </w:p>
        </w:tc>
        <w:tc>
          <w:tcPr>
            <w:tcW w:w="425" w:type="dxa"/>
            <w:textDirection w:val="btLr"/>
            <w:vAlign w:val="center"/>
          </w:tcPr>
          <w:p w14:paraId="57A3E956" w14:textId="77777777"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63B7351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71C3B38E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1.1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14:paraId="7BCC3336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 w:val="restart"/>
            <w:vAlign w:val="center"/>
          </w:tcPr>
          <w:p w14:paraId="63D59CB8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4EA33A9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7CC94B0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E7109E9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1963817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0AF29B5B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83EB319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38699309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53A88A6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19933F9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D6BD856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4D571EE7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22495E95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3BE4BB9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66BF0FD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609129E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351C2924" w14:textId="77777777" w:rsidR="007B6967" w:rsidRPr="00881710" w:rsidRDefault="007B6967" w:rsidP="007B696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14631994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D911E4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14:paraId="7A902A79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7BA4B36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0E415C9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14:paraId="50D0F933" w14:textId="77777777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724B8AA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78902762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6CD0DB3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14:paraId="439371DB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0A83B2A2" w14:textId="77777777" w:rsidR="007B6967" w:rsidRPr="00523A61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9689CAE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D4FC961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1.1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14:paraId="38ED65FB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14:paraId="066E1C90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94A73A3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431E50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14:paraId="51EEC4B1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FFCAE24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B16DE0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1"/>
      <w:tr w:rsidR="007B6967" w:rsidRPr="00C2667D" w14:paraId="5B0C11CF" w14:textId="77777777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BF4F6A9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FA7A920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5E103B04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2FB4F52D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C2E8854" w14:textId="77777777" w:rsidR="007B6967" w:rsidRDefault="007B6967" w:rsidP="007B696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030D535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1.2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14:paraId="5C703229" w14:textId="77777777"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57413BEA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/>
            <w:vAlign w:val="center"/>
          </w:tcPr>
          <w:p w14:paraId="7CA464DC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9BE387E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18A1B42" w14:textId="77777777"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4A447284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14:paraId="3EEA0CFE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4013A5A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284C83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14:paraId="4041FB0A" w14:textId="77777777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141254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12102272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100621B2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textDirection w:val="btLr"/>
            <w:vAlign w:val="center"/>
          </w:tcPr>
          <w:p w14:paraId="56475891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A1DA7A4" w14:textId="77777777" w:rsidR="007B6967" w:rsidRDefault="007B6967" w:rsidP="007B696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EB506CF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1.3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Çalışmasına hayallerini yansıtır.</w:t>
            </w:r>
          </w:p>
        </w:tc>
        <w:tc>
          <w:tcPr>
            <w:tcW w:w="2268" w:type="dxa"/>
            <w:vAlign w:val="center"/>
          </w:tcPr>
          <w:p w14:paraId="71D310EF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14:paraId="493D8394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7EDAE30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405714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 yaptırılır.</w:t>
            </w:r>
          </w:p>
        </w:tc>
        <w:tc>
          <w:tcPr>
            <w:tcW w:w="1809" w:type="dxa"/>
            <w:vAlign w:val="center"/>
          </w:tcPr>
          <w:p w14:paraId="43598CD5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D7C96CD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B224FF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14:paraId="3E489583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14:paraId="1DCFF140" w14:textId="77777777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19C8521" w14:textId="77777777"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6CAC01DA" w14:textId="77777777"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14:paraId="163923E4" w14:textId="77777777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D66D63A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7D354ED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11DFA1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107E40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71C8500A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CB37F81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7D2F32AE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16B82D9B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2BA5878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1E0C02C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14:paraId="0D5554BB" w14:textId="77777777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9229561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EC982E1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3AEC703" w14:textId="77777777"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63156653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47036CB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96FB91F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E1DBD04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5E92BBA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D3F6059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360381C" w14:textId="77777777"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967" w:rsidRPr="00C2667D" w14:paraId="41A45640" w14:textId="77777777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DA03326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5D6E889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40A39E4B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5FFC8ADF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6686EDD" w14:textId="77777777"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1F721D08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1.4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14:paraId="77D08269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27F36D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8B26B0C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FC18C05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F255B6F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47316CF8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4E2E300C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CF620E9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695981B4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9D1C849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FFD4F97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3E34119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204555FE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F00B90F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9C8285F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EC1BFFF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9EF5A4D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2E680C72" w14:textId="77777777" w:rsidR="007B6967" w:rsidRPr="00881710" w:rsidRDefault="007B6967" w:rsidP="007B696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68B24E66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B7688DB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2D6CFF51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98BA463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2E3B44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14:paraId="2C02C83E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88DB814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FDBC782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14:paraId="3D81A3D0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14:paraId="31763762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F3775C2" w14:textId="77777777"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DAD4E12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1.5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çalışmasında ön ve arka planı kullanır.</w:t>
            </w:r>
          </w:p>
        </w:tc>
        <w:tc>
          <w:tcPr>
            <w:tcW w:w="2268" w:type="dxa"/>
            <w:vAlign w:val="center"/>
          </w:tcPr>
          <w:p w14:paraId="6C98E406" w14:textId="77777777"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4070B211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14:paraId="3E6C01A1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08753F4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2ACA901" w14:textId="77777777"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64DC84BF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14:paraId="7ADD771D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D2F8AAC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E7BB21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B6967" w:rsidRPr="00C2667D" w14:paraId="5A62D726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C8B18B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B4FCBC2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14:paraId="0F48960B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14:paraId="6EB0CFD1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0217FD9" w14:textId="77777777"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70326DE3" w14:textId="77777777" w:rsidR="007B6967" w:rsidRPr="00D77AE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1.6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14:paraId="59AE974C" w14:textId="77777777" w:rsidR="007B6967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9EF25F0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68F2E2D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DEB1A7D" w14:textId="77777777" w:rsidR="007B6967" w:rsidRPr="00D77AE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7F63F257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854F801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BB16B5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14:paraId="1CE4ABE4" w14:textId="347CD3CC" w:rsidR="00943BB5" w:rsidRDefault="00943BB5" w:rsidP="00EB45D5"/>
    <w:p w14:paraId="33D61BA4" w14:textId="77777777" w:rsidR="003D2E3F" w:rsidRDefault="003D2E3F" w:rsidP="00EB45D5"/>
    <w:p w14:paraId="0BA31090" w14:textId="77777777"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14:paraId="2527A23D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9BF29C6" w14:textId="77777777"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05B25305" w14:textId="77777777"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14:paraId="5653BF9E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C87B33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7CF2E92B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DE80CA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397FFD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AEFDE4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4F2F5409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65B7BBF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4B35670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7F07E0BF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C460C53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14:paraId="1077B3CE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EAE6CA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FA4BDC7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E1178CC" w14:textId="77777777"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2F540D8A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4698427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A3ADF8B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F9EAB31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51A4C85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CF65C5C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124231A8" w14:textId="77777777"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6967" w:rsidRPr="00C2667D" w14:paraId="7BE5A1BE" w14:textId="77777777" w:rsidTr="007B6967">
        <w:trPr>
          <w:trHeight w:val="254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399B09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BFD80C2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14:paraId="5741802C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Ekim – 29 Ekim</w:t>
            </w:r>
          </w:p>
        </w:tc>
        <w:tc>
          <w:tcPr>
            <w:tcW w:w="425" w:type="dxa"/>
            <w:textDirection w:val="btLr"/>
            <w:vAlign w:val="center"/>
          </w:tcPr>
          <w:p w14:paraId="06DEEED5" w14:textId="77777777" w:rsidR="007B6967" w:rsidRDefault="007B6967" w:rsidP="007B69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17D0280" w14:textId="77777777" w:rsidR="007B6967" w:rsidRDefault="007B6967" w:rsidP="007B696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3D5A6EB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1.7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14:paraId="5671449C" w14:textId="77777777" w:rsidR="007B6967" w:rsidRPr="00C3159B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5261FA33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 w:val="restart"/>
            <w:vAlign w:val="center"/>
          </w:tcPr>
          <w:p w14:paraId="13C85517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7750FAD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0E71BCB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2D21FA36" w14:textId="77777777" w:rsidR="007B6967" w:rsidRPr="00EB45D5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0B88BDB1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17E1DB23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EA08B28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00075547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45F2CCE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246B487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D88706B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64D7663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4C392AD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DDEC11B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5A2DC83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3F24DCD" w14:textId="77777777" w:rsidR="007B6967" w:rsidRPr="00881710" w:rsidRDefault="007B6967" w:rsidP="007B696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19FA4DE" w14:textId="77777777" w:rsidR="007B6967" w:rsidRPr="00881710" w:rsidRDefault="007B6967" w:rsidP="007B696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348481A3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A6E0B67" w14:textId="77777777" w:rsidR="007B6967" w:rsidRPr="00B20DD4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4AB8494E" w14:textId="77777777" w:rsidR="007B6967" w:rsidRPr="00523A61" w:rsidRDefault="007B6967" w:rsidP="007B696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14:paraId="1AE11BD7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8F5CD2A" w14:textId="77777777" w:rsidR="007B6967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CC97BB" w14:textId="77777777" w:rsidR="007B6967" w:rsidRPr="00523A61" w:rsidRDefault="007B6967" w:rsidP="007B696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05BF" w:rsidRPr="00C2667D" w14:paraId="7A6AC69A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7AFACC" w14:textId="77777777"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0FF438DB" w14:textId="77777777"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14:paraId="2735EDBF" w14:textId="77777777"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5 Kasım</w:t>
            </w:r>
          </w:p>
        </w:tc>
        <w:tc>
          <w:tcPr>
            <w:tcW w:w="425" w:type="dxa"/>
            <w:textDirection w:val="btLr"/>
            <w:vAlign w:val="center"/>
          </w:tcPr>
          <w:p w14:paraId="5AEE771A" w14:textId="77777777"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95BFB90" w14:textId="77777777" w:rsidR="009605BF" w:rsidRDefault="009605BF" w:rsidP="009605BF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8CE71FF" w14:textId="77777777"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1.8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14:paraId="12F7FD56" w14:textId="77777777"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Merge/>
            <w:vAlign w:val="center"/>
          </w:tcPr>
          <w:p w14:paraId="4EBE7A79" w14:textId="77777777"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C6D5091" w14:textId="77777777"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B8B800" w14:textId="77777777"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 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14:paraId="31778C14" w14:textId="77777777"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24597F5" w14:textId="77777777"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2E370CA" w14:textId="77777777" w:rsidR="009605BF" w:rsidRPr="00523A61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9605BF" w:rsidRPr="00C2667D" w14:paraId="3CD8979E" w14:textId="77777777" w:rsidTr="00056239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51FE40" w14:textId="77777777"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D93C446" w14:textId="77777777"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28DDA858" w14:textId="77777777" w:rsidR="009605BF" w:rsidRPr="00523A61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5A8FF5A2" w14:textId="77777777" w:rsidR="009605BF" w:rsidRDefault="009605BF" w:rsidP="009605B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FCF347F" w14:textId="77777777" w:rsidR="009605BF" w:rsidRDefault="009605BF" w:rsidP="009605BF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B1DD483" w14:textId="77777777" w:rsidR="009605BF" w:rsidRPr="00D77AE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1.9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Farklı materyalleri kullanarak üç boyutlu çalışma yapar.</w:t>
            </w:r>
          </w:p>
        </w:tc>
        <w:tc>
          <w:tcPr>
            <w:tcW w:w="2268" w:type="dxa"/>
            <w:vAlign w:val="center"/>
          </w:tcPr>
          <w:p w14:paraId="326E8067" w14:textId="77777777" w:rsidR="009605BF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/>
            <w:vAlign w:val="center"/>
          </w:tcPr>
          <w:p w14:paraId="5440CEF3" w14:textId="77777777"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55030D2" w14:textId="77777777" w:rsidR="009605BF" w:rsidRPr="00523A6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6DBB64" w14:textId="77777777" w:rsidR="009605BF" w:rsidRPr="00D77AE1" w:rsidRDefault="009605BF" w:rsidP="009605BF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14:paraId="0CBA894E" w14:textId="77777777"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B321BA0" w14:textId="77777777" w:rsidR="009605BF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5AA77E" w14:textId="77777777" w:rsidR="009605BF" w:rsidRPr="00523A61" w:rsidRDefault="009605BF" w:rsidP="009605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5C3D5234" w14:textId="77777777" w:rsidR="00B13CB3" w:rsidRDefault="00B13CB3" w:rsidP="00EB45D5"/>
    <w:p w14:paraId="37876B82" w14:textId="77777777" w:rsidR="00B13CB3" w:rsidRPr="00056239" w:rsidRDefault="00056239" w:rsidP="00056239">
      <w:pPr>
        <w:pStyle w:val="ListeParagraf"/>
        <w:jc w:val="center"/>
        <w:rPr>
          <w:b/>
          <w:bCs/>
        </w:rPr>
      </w:pPr>
      <w:r w:rsidRPr="00056239">
        <w:rPr>
          <w:b/>
          <w:bCs/>
          <w:color w:val="FF0000"/>
          <w:sz w:val="48"/>
          <w:szCs w:val="48"/>
        </w:rPr>
        <w:t>1.ARA TATİL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14:paraId="34A40489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134332A" w14:textId="77777777"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2A9BC367" w14:textId="77777777"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14:paraId="4E5D180E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34EC58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4FFB8F2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0AF81DF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15EC0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C0D96B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205C210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96B0F7D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B3DE601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0ADAC06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1AD3F2A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14:paraId="03067FC0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470BD35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4177837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36BA748" w14:textId="77777777"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73FD2BB4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52827B38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2BE03A9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E9F4EF2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0A49120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60522B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7E3CF16B" w14:textId="77777777"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14:paraId="0475AA8B" w14:textId="77777777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B5F8F31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0C050540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37A72671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textDirection w:val="btLr"/>
            <w:vAlign w:val="center"/>
          </w:tcPr>
          <w:p w14:paraId="227A8DC0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29CCA47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408E33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14:paraId="44021551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1EF897D3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41E5337F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10F571AC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Align w:val="center"/>
          </w:tcPr>
          <w:p w14:paraId="3316817E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172867C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219DF002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430D2F9B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BE81919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4217B6B0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2C85947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B15BC60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BE8A8F0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7A5AE9D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A28BC6A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77D10040" w14:textId="77777777" w:rsidR="00056239" w:rsidRPr="00523A61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14:paraId="28039DF9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2DD023B6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24F6D72F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2CA9E64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14:paraId="0CF471EA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8C2C6FF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58E5D4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05F0E05C" w14:textId="77777777" w:rsidTr="0052426D">
        <w:trPr>
          <w:trHeight w:val="20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11C56A3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7347146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14:paraId="21EA5DE7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14:paraId="372127BB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DFE0F59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669F77B6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2.1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Türk kültürüne ait mimari elemanları açıklar.</w:t>
            </w:r>
          </w:p>
        </w:tc>
        <w:tc>
          <w:tcPr>
            <w:tcW w:w="2268" w:type="dxa"/>
            <w:vAlign w:val="center"/>
          </w:tcPr>
          <w:p w14:paraId="0EC06BAB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14:paraId="06EF3DD7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232415DB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A67479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14:paraId="2732BF01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0D65DF5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DF5C9E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1CC4C619" w14:textId="77777777" w:rsidTr="0052426D">
        <w:trPr>
          <w:trHeight w:val="225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4DBDD6D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01CA5453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14:paraId="4A11B0B2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23B46D84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BDA2B0E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5BB2AA93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2.2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Sanat eserlerindeki farklı kültürlere ait motifleri inceler.</w:t>
            </w:r>
          </w:p>
        </w:tc>
        <w:tc>
          <w:tcPr>
            <w:tcW w:w="2268" w:type="dxa"/>
            <w:vAlign w:val="center"/>
          </w:tcPr>
          <w:p w14:paraId="7046B838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64162EFB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14:paraId="42155017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14:paraId="46AE5454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8E5E96B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386B9D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6A853349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14:paraId="130D5BC7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0286961F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039D8EA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433E95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43F06CD9" w14:textId="1906C9DF" w:rsidR="00B13CB3" w:rsidRDefault="00B13CB3" w:rsidP="00EB45D5"/>
    <w:p w14:paraId="347B22E4" w14:textId="72F6451D" w:rsidR="003D2E3F" w:rsidRDefault="003D2E3F" w:rsidP="00EB45D5"/>
    <w:p w14:paraId="6CC663E4" w14:textId="77777777" w:rsidR="003D2E3F" w:rsidRDefault="003D2E3F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14:paraId="5C0F37B8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8C8A69" w14:textId="77777777" w:rsidR="000E15E7" w:rsidRPr="00523A61" w:rsidRDefault="000E15E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1FA6C639" w14:textId="77777777"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14:paraId="51C0CE68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ED984D4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09C9A3F1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17A30FBF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9FD8E4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4050A01C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701B209F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BBF546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561672FF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6469095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C2565D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14:paraId="3F55CBAB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BB5BCC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ABD9027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5500981" w14:textId="77777777"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6A894B77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3020F783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C429EA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F88E13B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1356B94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96CC9C1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D84EBC6" w14:textId="77777777"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14:paraId="1E711C77" w14:textId="77777777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9733690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4010B2E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14:paraId="2716A786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14:paraId="2B2581EB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8F5DDBA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6B47FBBD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2.3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14:paraId="43917354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14:paraId="3E02261F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14:paraId="737D4D79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9120F79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4E859D1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50CA7DFE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035055A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3BF30CCF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63F47ED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4B74110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547E74B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280F20D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47D2B357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936E98B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AAA6AA3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6C9D3D9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7D0DD23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2C04F1E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56A83612" w14:textId="77777777"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0E2F3A44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DB017E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14:paraId="20D520DB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14:paraId="2B5A427C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0B5491E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5C2D4FA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6F0D477A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45DCA0F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D1D9091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023FF2E8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14:paraId="6A5654CB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CFFD787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4DFC101D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2.4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14:paraId="5A02F99B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/>
            <w:vAlign w:val="center"/>
          </w:tcPr>
          <w:p w14:paraId="3F2E9DAE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A63E50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5569FC0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473B70FA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E69F3B2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1B6DB70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1F7AEB6C" w14:textId="77777777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7C13D2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2114CEA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3CC05698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27Aralık – 31 Aralık</w:t>
            </w:r>
          </w:p>
        </w:tc>
        <w:tc>
          <w:tcPr>
            <w:tcW w:w="425" w:type="dxa"/>
            <w:textDirection w:val="btLr"/>
            <w:vAlign w:val="center"/>
          </w:tcPr>
          <w:p w14:paraId="39C6D7CA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1C5140AB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742AA341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2.5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Diğer kültürlere ait mimari elemanları açıklar.</w:t>
            </w:r>
          </w:p>
        </w:tc>
        <w:tc>
          <w:tcPr>
            <w:tcW w:w="2268" w:type="dxa"/>
            <w:vAlign w:val="center"/>
          </w:tcPr>
          <w:p w14:paraId="22C5EB3A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14:paraId="1DDDD83B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2BCFFD6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7AF9B9F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14:paraId="76F1E54C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8F679D7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ACEFDD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49A6448F" w14:textId="77777777" w:rsidR="000E15E7" w:rsidRDefault="000E15E7" w:rsidP="00EB45D5"/>
    <w:p w14:paraId="0AA0EFE1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14:paraId="4320264E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B1F3A9E" w14:textId="77777777"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58189BDC" w14:textId="77777777"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14:paraId="6523DA03" w14:textId="77777777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36A60F1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6315D8E3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582E666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1BC435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4F42D49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51E336B8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4B706B7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C89541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B6C3712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11898E4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14:paraId="18AF8F15" w14:textId="77777777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B6F82FA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0007B26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D8141D6" w14:textId="77777777"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42C79146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7D1CFEC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C67C62D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2AA61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3333A04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458DFC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A64D0EA" w14:textId="77777777"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14:paraId="5474CB63" w14:textId="77777777" w:rsidTr="008C6787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210C597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878E4BB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50EBC096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textDirection w:val="btLr"/>
            <w:vAlign w:val="center"/>
          </w:tcPr>
          <w:p w14:paraId="7F480EA2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A665C62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13F2D51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3.1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Sanat eserinin konusunu söyler</w:t>
            </w:r>
          </w:p>
        </w:tc>
        <w:tc>
          <w:tcPr>
            <w:tcW w:w="2268" w:type="dxa"/>
            <w:vAlign w:val="center"/>
          </w:tcPr>
          <w:p w14:paraId="65E4F997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Align w:val="center"/>
          </w:tcPr>
          <w:p w14:paraId="1C47FED5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107F737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79A3B78B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18C5430A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62A98DB4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1DAE1FA3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C00839C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7AC5D7E0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2F7B546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3F1EC83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30B2C44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4EADFBE7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3A5A689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4F2928A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8EC7785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2B21CC8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606FAFA" w14:textId="77777777"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24D705E4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809B0B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56CDB28D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C47A30A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468BFA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34D1E4C1" w14:textId="77777777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FAB7F71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144C9CD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16FE7659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14 Ocak</w:t>
            </w:r>
          </w:p>
        </w:tc>
        <w:tc>
          <w:tcPr>
            <w:tcW w:w="425" w:type="dxa"/>
            <w:textDirection w:val="btLr"/>
            <w:vAlign w:val="center"/>
          </w:tcPr>
          <w:p w14:paraId="3B0EE2A3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5196ACB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7B22D6F1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3.2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Kendisinin ve akranlarının çalışmalarındaki fikirleri ve duyguları yorumlar.</w:t>
            </w:r>
          </w:p>
        </w:tc>
        <w:tc>
          <w:tcPr>
            <w:tcW w:w="2268" w:type="dxa"/>
            <w:vAlign w:val="center"/>
          </w:tcPr>
          <w:p w14:paraId="029CDCA8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14:paraId="56C9CB4F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6896AF9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D991B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F64CB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14:paraId="25B73F32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200195D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8D9C11A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52B4064E" w14:textId="77777777" w:rsidTr="008C6787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3419694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363A9D22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01AAF473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textDirection w:val="btLr"/>
            <w:vAlign w:val="center"/>
          </w:tcPr>
          <w:p w14:paraId="1670A41D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A54B930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1F515050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1.1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çalışmasını oluştururken karşılaştığı sorunlara çeşitli çözümler bulur.</w:t>
            </w:r>
          </w:p>
        </w:tc>
        <w:tc>
          <w:tcPr>
            <w:tcW w:w="2268" w:type="dxa"/>
            <w:vAlign w:val="center"/>
          </w:tcPr>
          <w:p w14:paraId="0D82D9DE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560" w:type="dxa"/>
            <w:vMerge/>
            <w:vAlign w:val="center"/>
          </w:tcPr>
          <w:p w14:paraId="6FECD417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B916A44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4A6B2E8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Belirlenen konuyu nasıl ifade edeceği, mekânı nasıl oluşturacağı, hangi renkleri, çizgiyi, biçimi/şekli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formu kullanacağı sorgulatılır.</w:t>
            </w:r>
          </w:p>
        </w:tc>
        <w:tc>
          <w:tcPr>
            <w:tcW w:w="1809" w:type="dxa"/>
            <w:vAlign w:val="center"/>
          </w:tcPr>
          <w:p w14:paraId="4A2A4007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51E72CE6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CB26406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bookmarkEnd w:id="3"/>
    <w:p w14:paraId="5F62CD27" w14:textId="77777777" w:rsidR="00166C54" w:rsidRDefault="00056239" w:rsidP="00F44024">
      <w:pPr>
        <w:jc w:val="center"/>
        <w:rPr>
          <w:rFonts w:ascii="Tahoma" w:hAnsi="Tahoma" w:cs="Tahoma"/>
          <w:sz w:val="40"/>
          <w:szCs w:val="40"/>
        </w:rPr>
      </w:pPr>
      <w:r w:rsidRPr="0052426D">
        <w:rPr>
          <w:rFonts w:ascii="Tahoma" w:hAnsi="Tahoma" w:cs="Tahoma"/>
          <w:color w:val="FF0000"/>
          <w:sz w:val="40"/>
          <w:szCs w:val="40"/>
        </w:rPr>
        <w:t>YARIYIL TATİLİ</w:t>
      </w:r>
    </w:p>
    <w:p w14:paraId="6C6543CE" w14:textId="77777777" w:rsidR="00166C54" w:rsidRDefault="00166C54" w:rsidP="00F44024">
      <w:pPr>
        <w:jc w:val="center"/>
        <w:rPr>
          <w:rFonts w:ascii="Tahoma" w:hAnsi="Tahoma" w:cs="Tahoma"/>
          <w:sz w:val="40"/>
          <w:szCs w:val="40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14:paraId="4C1535A0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3E73298" w14:textId="77777777" w:rsidR="00EF3F02" w:rsidRPr="00523A61" w:rsidRDefault="00EF3F0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578CB554" w14:textId="77777777"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14:paraId="7EBA6195" w14:textId="77777777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4B71A5B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5F7B101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0F2525F0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2D2B07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22D85FEC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61E492E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18E5CF7E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4355C122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4BDEFD35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44A4BB83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14:paraId="1019A57E" w14:textId="77777777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3E9EE5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0628425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E7447D2" w14:textId="77777777"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5DF42EF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7BBA6DE1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A163AC3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1D92595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2837756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885C62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0F10BC6F" w14:textId="77777777"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14:paraId="63F5F136" w14:textId="77777777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2EE98C6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667CEF2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677AFA92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73EB9903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305A1076" w14:textId="77777777" w:rsidR="00056239" w:rsidRDefault="00056239" w:rsidP="0005623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0A3648D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1.2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oluştururken beklenmedik/öngörülemeyen sonuçların ortaya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çıkabileceğini fark eder.</w:t>
            </w:r>
          </w:p>
        </w:tc>
        <w:tc>
          <w:tcPr>
            <w:tcW w:w="2268" w:type="dxa"/>
            <w:vAlign w:val="center"/>
          </w:tcPr>
          <w:p w14:paraId="5F9484D7" w14:textId="77777777"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5FB9232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560" w:type="dxa"/>
            <w:vMerge w:val="restart"/>
            <w:vAlign w:val="center"/>
          </w:tcPr>
          <w:p w14:paraId="5C86F426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051333E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06279869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80EA12D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244A1B8F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4A0FF91E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1D4C844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3B13C6C6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0BD6D41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E15097C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819E711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4C23058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8C59084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E45C4B0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5975845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A224215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F4DF294" w14:textId="77777777"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0C5FCE2B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74F627" w14:textId="77777777"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Yapılması planlanan ve düşünülen şeylerin çalışmaya başladıktan sonra o anki duruma ve sürece bağlı</w:t>
            </w:r>
          </w:p>
          <w:p w14:paraId="6C140849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olarak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değişebileceği, bunun da olağan olduğu üzerinde durulur.</w:t>
            </w:r>
          </w:p>
        </w:tc>
        <w:tc>
          <w:tcPr>
            <w:tcW w:w="1809" w:type="dxa"/>
            <w:vAlign w:val="center"/>
          </w:tcPr>
          <w:p w14:paraId="578EDBB8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E8FFDC8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507B6A1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0D6343D4" w14:textId="77777777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33A3B1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711BBFE6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509DCB79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14:paraId="5093B09B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CEB075E" w14:textId="77777777" w:rsidR="00056239" w:rsidRDefault="00056239" w:rsidP="00056239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F8691EA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1.3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Çalışmasına hayallerini yansıtır.</w:t>
            </w:r>
          </w:p>
        </w:tc>
        <w:tc>
          <w:tcPr>
            <w:tcW w:w="2268" w:type="dxa"/>
            <w:vAlign w:val="center"/>
          </w:tcPr>
          <w:p w14:paraId="1898A60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560" w:type="dxa"/>
            <w:vMerge/>
            <w:vAlign w:val="center"/>
          </w:tcPr>
          <w:p w14:paraId="33257910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3FA22897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AFBF129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Hayal kurmanın ne olduğu örneklendirilerek öğrencilere bununla ilgili çalışma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3159B">
              <w:rPr>
                <w:rFonts w:ascii="Tahoma" w:hAnsi="Tahoma" w:cs="Tahoma"/>
                <w:sz w:val="16"/>
                <w:szCs w:val="16"/>
              </w:rPr>
              <w:t>yaptırılır.</w:t>
            </w:r>
          </w:p>
        </w:tc>
        <w:tc>
          <w:tcPr>
            <w:tcW w:w="1809" w:type="dxa"/>
            <w:vAlign w:val="center"/>
          </w:tcPr>
          <w:p w14:paraId="3E5F9699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4214A37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C2909A1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5587F6B9" w14:textId="77777777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42DC36E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AAF1B44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14:paraId="0AB5E469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14:paraId="7F08486A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BCEF427" w14:textId="77777777"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4D7980DE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1.4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Farklı yazılı kaynak, kavram ve temalardan esinlenerek görsel sanat çalışmasını oluşturur.</w:t>
            </w:r>
          </w:p>
        </w:tc>
        <w:tc>
          <w:tcPr>
            <w:tcW w:w="2268" w:type="dxa"/>
            <w:vAlign w:val="center"/>
          </w:tcPr>
          <w:p w14:paraId="49519280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96E07C6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D2D178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5EBDB99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745462B5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45BA9C5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B8CD9B0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5C11037A" w14:textId="77777777" w:rsidR="00EF3F02" w:rsidRDefault="00EF3F02" w:rsidP="00EB45D5"/>
    <w:p w14:paraId="13BF4B38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14:paraId="4133E245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CB56C66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470C62B7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7E8C8A2B" w14:textId="77777777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E7C381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7E80F869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4C6D28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882F2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6586EE3F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46ECE5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29EF99B5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67E8790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5C775423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68E399B4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4CF1A827" w14:textId="77777777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9D9685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8A452BE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307288E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44AB87C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0384E65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C856A8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45557FF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C1BBB7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EF2B02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4F5D64D2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14:paraId="797D0106" w14:textId="77777777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CCAE2A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14:paraId="604284D5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14:paraId="72EEB7B7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Şubat– 4 Mart</w:t>
            </w:r>
          </w:p>
        </w:tc>
        <w:tc>
          <w:tcPr>
            <w:tcW w:w="425" w:type="dxa"/>
            <w:textDirection w:val="btLr"/>
            <w:vAlign w:val="center"/>
          </w:tcPr>
          <w:p w14:paraId="4B0AED9A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D4A0C2D" w14:textId="77777777"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1CC21562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1.5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çalışmasında ön ve arka planı kullanır.</w:t>
            </w:r>
          </w:p>
        </w:tc>
        <w:tc>
          <w:tcPr>
            <w:tcW w:w="2268" w:type="dxa"/>
            <w:vAlign w:val="center"/>
          </w:tcPr>
          <w:p w14:paraId="5CBB0DF7" w14:textId="77777777"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0F13B3DF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14:paraId="01E81E26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0D94AC2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6B15BBBC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BD0022D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35F03AF6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C12B533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4BE4A74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233B37AF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1D3EB7F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9FE4672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AE15F0E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308552E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1B8AF4A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25295ABD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E8AC89F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D3F62EF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33C36F99" w14:textId="77777777"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6B9D155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447FBB4" w14:textId="77777777"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İki boyutlu sanat eserleri üzerinde ön ve arka planın ne olduğu üzerinde durulur. Sonra aile kavramının ele</w:t>
            </w:r>
          </w:p>
          <w:p w14:paraId="588FE741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alındığı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bir resim yapmaları istenebilir. Kazanımla ilgili değerler üzerinde durulmalıdır.</w:t>
            </w:r>
          </w:p>
        </w:tc>
        <w:tc>
          <w:tcPr>
            <w:tcW w:w="1809" w:type="dxa"/>
            <w:vAlign w:val="center"/>
          </w:tcPr>
          <w:p w14:paraId="23A791AA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E8BF38F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0B95C3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3346E94E" w14:textId="77777777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9D434F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B2BF88D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10EB24AC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27EAA03F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6F12487B" w14:textId="77777777"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B738E58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1.6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çalışmasında ölçü ve oran-orantıya göre objeleri yerleştirir</w:t>
            </w:r>
          </w:p>
        </w:tc>
        <w:tc>
          <w:tcPr>
            <w:tcW w:w="2268" w:type="dxa"/>
            <w:vAlign w:val="center"/>
          </w:tcPr>
          <w:p w14:paraId="0B28A2F5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1005471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74B438CE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0F43B29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14:paraId="748E6557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5D2A575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222DE1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1EBCBA67" w14:textId="77777777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27123A3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970F6F0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4DBE1D0B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14:paraId="116D1042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0155E9D" w14:textId="77777777"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6EDB6E12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1.7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>. Görsel sanat çalışmasını oluşturmak için gözleme dayalı çizimler yapar.</w:t>
            </w:r>
          </w:p>
        </w:tc>
        <w:tc>
          <w:tcPr>
            <w:tcW w:w="2268" w:type="dxa"/>
            <w:vAlign w:val="center"/>
          </w:tcPr>
          <w:p w14:paraId="731A9BDA" w14:textId="77777777"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5ED9E90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560" w:type="dxa"/>
            <w:vMerge/>
            <w:vAlign w:val="center"/>
          </w:tcPr>
          <w:p w14:paraId="68CD0ACE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D245E3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3E8A72" w14:textId="77777777" w:rsidR="00056239" w:rsidRPr="00C3159B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C3159B">
              <w:rPr>
                <w:rFonts w:ascii="Tahoma" w:hAnsi="Tahoma" w:cs="Tahoma"/>
                <w:sz w:val="16"/>
                <w:szCs w:val="16"/>
              </w:rPr>
              <w:t>Okul bahçesinden, sınıftaki bir nesneden, çiçekten, oyuncaklarından vb. yola çıkarak çizim yapmaları</w:t>
            </w:r>
          </w:p>
          <w:p w14:paraId="5551E891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3159B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C3159B">
              <w:rPr>
                <w:rFonts w:ascii="Tahoma" w:hAnsi="Tahoma" w:cs="Tahoma"/>
                <w:sz w:val="16"/>
                <w:szCs w:val="16"/>
              </w:rPr>
              <w:t xml:space="preserve"> durulur.</w:t>
            </w:r>
          </w:p>
        </w:tc>
        <w:tc>
          <w:tcPr>
            <w:tcW w:w="1809" w:type="dxa"/>
            <w:vAlign w:val="center"/>
          </w:tcPr>
          <w:p w14:paraId="4253E282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7257B48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F73BC4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4947BFFC" w14:textId="77777777" w:rsidR="00B460EE" w:rsidRDefault="00B460EE" w:rsidP="00EB45D5"/>
    <w:p w14:paraId="609CF3B9" w14:textId="77777777"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14:paraId="29C3A345" w14:textId="77777777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03EDD7F" w14:textId="77777777"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06C40A16" w14:textId="77777777"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14:paraId="06358A76" w14:textId="77777777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15B558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37ED64A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293BA18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FB094B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644697D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33CA92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49328CB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34D4E3B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37BF00A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3589E57C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14:paraId="6B0BF6A8" w14:textId="77777777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0D7E20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3AC6060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6FA190C" w14:textId="77777777"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139F907E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6B76EEEA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CB8693D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9AA2818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6FD0FFE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FF52870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3B1D3877" w14:textId="77777777"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14:paraId="50D1ED17" w14:textId="77777777" w:rsidTr="00056239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5028B89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DAFCE08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2C7FB26B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5" w:type="dxa"/>
            <w:textDirection w:val="btLr"/>
            <w:vAlign w:val="center"/>
          </w:tcPr>
          <w:p w14:paraId="39EC7E79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0BCCC5C" w14:textId="77777777"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25F8CE8C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1.8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Günlük yaşamından yola çıkarak görsel sanat çalışmasını oluşturur</w:t>
            </w:r>
          </w:p>
        </w:tc>
        <w:tc>
          <w:tcPr>
            <w:tcW w:w="2268" w:type="dxa"/>
            <w:vAlign w:val="center"/>
          </w:tcPr>
          <w:p w14:paraId="5518A4A1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560" w:type="dxa"/>
            <w:vAlign w:val="center"/>
          </w:tcPr>
          <w:p w14:paraId="2D70912D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27E3946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4F6808AC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65218AF2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52DC454C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675B5737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62DB452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126B7161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EE94392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5D20DC3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6669D86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9B5F38D" w14:textId="77777777" w:rsidR="00056239" w:rsidRPr="00523A61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14:paraId="744D21D7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Doğal çevreyi bozan ve onu yok eden olgular üzerinde durulabilir. Afişin ne olduğu ve niçin yapıldığı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açıklanabilir. Çevrelerindeki bu olgulara örnek vermeleri ve sonrasında çevre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duyarlılığı konusunda afiş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yapmaları istenebilir.</w:t>
            </w:r>
          </w:p>
        </w:tc>
        <w:tc>
          <w:tcPr>
            <w:tcW w:w="1809" w:type="dxa"/>
            <w:vAlign w:val="center"/>
          </w:tcPr>
          <w:p w14:paraId="4E182918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FED5E74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4D4EBA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1FE20CD6" w14:textId="77777777" w:rsidTr="00056239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817C0D" w14:textId="77777777" w:rsidR="00056239" w:rsidRDefault="00056239" w:rsidP="00056239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14:paraId="2280B965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3F5513C9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3DE4D36C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0E8FA211" w14:textId="77777777" w:rsidR="00056239" w:rsidRDefault="00056239" w:rsidP="00056239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74912C2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1.9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Farklı materyalleri kullanarak üç boyutlu çalışma yapar.</w:t>
            </w:r>
          </w:p>
        </w:tc>
        <w:tc>
          <w:tcPr>
            <w:tcW w:w="2268" w:type="dxa"/>
            <w:vAlign w:val="center"/>
          </w:tcPr>
          <w:p w14:paraId="0961793E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560" w:type="dxa"/>
            <w:vMerge w:val="restart"/>
            <w:vAlign w:val="center"/>
          </w:tcPr>
          <w:p w14:paraId="7B74EE0D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FDD6135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AE70B16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Bu çalışmalar oluşturulurken elle şekillendirme tekniği kullanılabilir. Bu kapsamda basit şekilde hayvan,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meyve ve günlük kullanım eşyaları gibi şekillendirmeler yapılabilir.</w:t>
            </w:r>
          </w:p>
        </w:tc>
        <w:tc>
          <w:tcPr>
            <w:tcW w:w="1809" w:type="dxa"/>
            <w:vAlign w:val="center"/>
          </w:tcPr>
          <w:p w14:paraId="0CA14D39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31C2B7F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BD6BED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4D292D9F" w14:textId="77777777" w:rsidTr="00056239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1327E3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FEE0781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69A2CA1C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14:paraId="253083E4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14094FF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14:paraId="35A0EC4E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14:paraId="799634DD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1276FBE6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79AA5289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162D4383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560" w:type="dxa"/>
            <w:vMerge/>
            <w:vAlign w:val="center"/>
          </w:tcPr>
          <w:p w14:paraId="6183C83D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17A5A939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959BA1C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Renk: Ara renk</w:t>
            </w:r>
          </w:p>
          <w:p w14:paraId="1245AC2D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Form: Küp, silindir, piramit, koni, küre vb. üç boyutlu form</w:t>
            </w:r>
          </w:p>
          <w:p w14:paraId="15EAF252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Çizgi: Dikey, yatay, diyagonal</w:t>
            </w:r>
          </w:p>
          <w:p w14:paraId="715F0190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Biçim/Şekil: İki boyutlu geometrik ve organik</w:t>
            </w:r>
          </w:p>
        </w:tc>
        <w:tc>
          <w:tcPr>
            <w:tcW w:w="1809" w:type="dxa"/>
            <w:vAlign w:val="center"/>
          </w:tcPr>
          <w:p w14:paraId="64CBDFFB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C5C84F5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465B6F9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14:paraId="3FC80B52" w14:textId="77777777" w:rsidR="00B460EE" w:rsidRDefault="00B460EE" w:rsidP="00EB45D5"/>
    <w:p w14:paraId="78672B77" w14:textId="11F3137F" w:rsidR="00840783" w:rsidRDefault="00056239" w:rsidP="00056239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 w:rsidRPr="001E4B43">
        <w:rPr>
          <w:rFonts w:ascii="Tahoma" w:hAnsi="Tahoma" w:cs="Tahoma"/>
          <w:b/>
          <w:bCs/>
          <w:color w:val="FF0000"/>
          <w:sz w:val="44"/>
          <w:szCs w:val="44"/>
        </w:rPr>
        <w:t>2.ARA TATİL</w:t>
      </w:r>
    </w:p>
    <w:p w14:paraId="353FB7BE" w14:textId="6878CE3C" w:rsidR="003D2E3F" w:rsidRDefault="003D2E3F" w:rsidP="00056239">
      <w:pPr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</w:p>
    <w:p w14:paraId="7D8CC84F" w14:textId="77777777" w:rsidR="003D2E3F" w:rsidRDefault="003D2E3F" w:rsidP="00056239">
      <w:pPr>
        <w:jc w:val="center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14:paraId="5F1EA8AB" w14:textId="77777777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28FB7CE7" w14:textId="77777777"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14:paraId="52F36962" w14:textId="77777777"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14:paraId="7CE2A740" w14:textId="77777777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14:paraId="3639A0AE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14:paraId="5BD6170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3F3DCC3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CF688A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14:paraId="6FEA4FD2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B051564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5D125898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23DDB30F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0B2B1940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0F7454B7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14:paraId="104EF7AD" w14:textId="77777777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E3739FD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14:paraId="47B85C93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06C4600D" w14:textId="77777777"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14:paraId="36A594BC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14:paraId="0947CB1D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247D0B5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381E79EF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043898EC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A4F5A13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213F3131" w14:textId="77777777"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6239" w:rsidRPr="00C2667D" w14:paraId="5371B250" w14:textId="77777777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0805747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16A117D0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14:paraId="3D1B31F2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14:paraId="5757F145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63CFD488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14:paraId="371957E6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2.1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Türk kültürüne ait mimari elemanları açıklar.</w:t>
            </w:r>
          </w:p>
        </w:tc>
        <w:tc>
          <w:tcPr>
            <w:tcW w:w="2268" w:type="dxa"/>
            <w:vAlign w:val="center"/>
          </w:tcPr>
          <w:p w14:paraId="624DDB02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560" w:type="dxa"/>
            <w:vMerge w:val="restart"/>
            <w:vAlign w:val="center"/>
          </w:tcPr>
          <w:p w14:paraId="5FD7CE5D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514C28A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38781288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716BC28C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4E135837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72C0A6C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F98C646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32FB3AA1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B050C1A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BAE2493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2BE013B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E420880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64D0F0E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5479655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65EF34D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3A8A232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7632E1C" w14:textId="77777777" w:rsidR="00056239" w:rsidRPr="00881710" w:rsidRDefault="00056239" w:rsidP="00056239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52ECA8C2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C130A58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Cumba, kerpiç, dikdörtgen pencere, avlu, çatı, tavan, kapı gibi mimari elemanlar örnekler üzerinden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gösterilir.</w:t>
            </w:r>
          </w:p>
        </w:tc>
        <w:tc>
          <w:tcPr>
            <w:tcW w:w="1809" w:type="dxa"/>
            <w:vAlign w:val="center"/>
          </w:tcPr>
          <w:p w14:paraId="6180B313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2162C954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5D264CB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5FF44561" w14:textId="77777777" w:rsidTr="0052426D">
        <w:trPr>
          <w:trHeight w:val="207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D2767C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NİSAN- MAYIS</w:t>
            </w:r>
          </w:p>
          <w:p w14:paraId="64186190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567" w:type="dxa"/>
            <w:textDirection w:val="btLr"/>
            <w:vAlign w:val="center"/>
          </w:tcPr>
          <w:p w14:paraId="1663CE72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6 Mayıs</w:t>
            </w:r>
          </w:p>
        </w:tc>
        <w:tc>
          <w:tcPr>
            <w:tcW w:w="426" w:type="dxa"/>
            <w:textDirection w:val="btLr"/>
            <w:vAlign w:val="center"/>
          </w:tcPr>
          <w:p w14:paraId="0DF3ABEE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134" w:type="dxa"/>
            <w:vAlign w:val="center"/>
          </w:tcPr>
          <w:p w14:paraId="58178BFF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14:paraId="1A629ADE" w14:textId="77777777" w:rsidR="00056239" w:rsidRPr="00D77AE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2.2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Sanat eserlerindeki farklı kültürlere ait motifleri inceler.</w:t>
            </w:r>
          </w:p>
        </w:tc>
        <w:tc>
          <w:tcPr>
            <w:tcW w:w="2268" w:type="dxa"/>
            <w:vAlign w:val="center"/>
          </w:tcPr>
          <w:p w14:paraId="53DBF955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38F9250B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14:paraId="490EF7CE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14:paraId="5E456763" w14:textId="77777777" w:rsidR="00056239" w:rsidRPr="00EB45D5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279C1ABB" w14:textId="77777777" w:rsidR="00056239" w:rsidRPr="00881710" w:rsidRDefault="00056239" w:rsidP="00056239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2ABA42A4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Özellikle sembolik anlamlar taşıyan yerel ve evrensel motifler üzerinde durulur. Yaratıcı drama yönteminden</w:t>
            </w:r>
          </w:p>
          <w:p w14:paraId="469B44BA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yararlanılarak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 xml:space="preserve"> grup çalışması ile incelenen motifler canlandırılabilir. Kazanımla ilgili değerler üzerinde</w:t>
            </w:r>
          </w:p>
          <w:p w14:paraId="4DA8616C" w14:textId="77777777" w:rsidR="00056239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durulmalıdır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14:paraId="4FAE3B82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A2DCACF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9CA4635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056239" w:rsidRPr="00C2667D" w14:paraId="14ED6510" w14:textId="77777777" w:rsidTr="0052426D">
        <w:trPr>
          <w:trHeight w:val="210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168A42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0C2CEA9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67" w:type="dxa"/>
            <w:textDirection w:val="btLr"/>
            <w:vAlign w:val="center"/>
          </w:tcPr>
          <w:p w14:paraId="3C7EE437" w14:textId="77777777" w:rsidR="00056239" w:rsidRPr="00523A61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6" w:type="dxa"/>
            <w:textDirection w:val="btLr"/>
            <w:vAlign w:val="center"/>
          </w:tcPr>
          <w:p w14:paraId="6B05DC02" w14:textId="77777777" w:rsidR="00056239" w:rsidRDefault="00056239" w:rsidP="0005623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14:paraId="5AD6243F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543" w:type="dxa"/>
            <w:vAlign w:val="center"/>
          </w:tcPr>
          <w:p w14:paraId="643977E6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2.3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Geleneksel Türk sanatlarından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örnekler verir.</w:t>
            </w:r>
          </w:p>
        </w:tc>
        <w:tc>
          <w:tcPr>
            <w:tcW w:w="2268" w:type="dxa"/>
            <w:vAlign w:val="center"/>
          </w:tcPr>
          <w:p w14:paraId="0BB9ABCB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14:paraId="6D003A2C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14:paraId="3CC4A95D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FA22688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AD0FC3" w14:textId="77777777" w:rsidR="00056239" w:rsidRPr="00B20DD4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Türk sanatları üzerinde durulur. Ebru, minyatür, çini vb. örnekler gösterilir. Aralarındaki farklar</w:t>
            </w:r>
          </w:p>
          <w:p w14:paraId="0C429C50" w14:textId="77777777" w:rsidR="00056239" w:rsidRPr="00523A61" w:rsidRDefault="00056239" w:rsidP="00056239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açıklanır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Kazanımla ilgili değerler üzerinde durulmalıdır.</w:t>
            </w:r>
          </w:p>
        </w:tc>
        <w:tc>
          <w:tcPr>
            <w:tcW w:w="1809" w:type="dxa"/>
            <w:vAlign w:val="center"/>
          </w:tcPr>
          <w:p w14:paraId="72734ED3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4CA3E379" w14:textId="77777777" w:rsidR="00056239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65A654F" w14:textId="77777777" w:rsidR="00056239" w:rsidRPr="00523A61" w:rsidRDefault="00056239" w:rsidP="000562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724AD6B9" w14:textId="1CED69D9" w:rsidR="00A8018A" w:rsidRDefault="00A8018A" w:rsidP="00932D32"/>
    <w:p w14:paraId="5B027A14" w14:textId="09123FB7" w:rsidR="003D2E3F" w:rsidRDefault="003D2E3F" w:rsidP="00932D32"/>
    <w:p w14:paraId="1C22F8EB" w14:textId="77777777" w:rsidR="003D2E3F" w:rsidRDefault="003D2E3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14:paraId="562700B4" w14:textId="77777777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C1C7516" w14:textId="77777777"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14:paraId="2AC4ACD4" w14:textId="77777777"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14:paraId="01D9C4DD" w14:textId="77777777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152E25E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14:paraId="53C2F5FB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14:paraId="7963831C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A9BCB5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14:paraId="7FB96F8D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14:paraId="07F9618C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14:paraId="051FEBF0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14:paraId="34AB12E1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14:paraId="22002086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14:paraId="79EC85E6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14:paraId="35CC85D5" w14:textId="77777777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6212F3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F7DC4C1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6F1EDBD" w14:textId="77777777"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14:paraId="1A3A4C65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14:paraId="49918546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EB2AC50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578969C1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DAAF225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21857E6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14:paraId="6AF0DFF4" w14:textId="77777777"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7E58" w:rsidRPr="00C2667D" w14:paraId="676F6F70" w14:textId="77777777" w:rsidTr="007F7E58">
        <w:trPr>
          <w:trHeight w:val="22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370F54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553BFEB" w14:textId="77777777"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14:paraId="48F648E7" w14:textId="77777777"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14:paraId="2B57AF0B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DE30CC4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6A6D97E3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2.4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Müze, sanat galerisi, sanat atölyesi, ören yeri vb. mekânların sanat açısından önemini ifade eder.</w:t>
            </w:r>
          </w:p>
        </w:tc>
        <w:tc>
          <w:tcPr>
            <w:tcW w:w="2268" w:type="dxa"/>
            <w:vAlign w:val="center"/>
          </w:tcPr>
          <w:p w14:paraId="0968D3C2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560" w:type="dxa"/>
            <w:vMerge w:val="restart"/>
            <w:vAlign w:val="center"/>
          </w:tcPr>
          <w:p w14:paraId="1590695C" w14:textId="77777777"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026A485" w14:textId="77777777"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14:paraId="458261B3" w14:textId="77777777"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14:paraId="35EAF2A2" w14:textId="77777777" w:rsidR="007F7E58" w:rsidRPr="00EB45D5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14:paraId="116B0C31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14:paraId="52BF7763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653E4AA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14:paraId="2B77FD1D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5361395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69A10FE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F8AE6A0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EBE2F76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12FA991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C890880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017F4C3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215A3A7" w14:textId="77777777" w:rsidR="007F7E58" w:rsidRPr="00881710" w:rsidRDefault="007F7E58" w:rsidP="007F7E5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14:paraId="1333E3BC" w14:textId="77777777" w:rsidR="007F7E58" w:rsidRPr="00881710" w:rsidRDefault="007F7E58" w:rsidP="007F7E5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14:paraId="48B46144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B044080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Müze Gezisi</w:t>
            </w:r>
          </w:p>
        </w:tc>
        <w:tc>
          <w:tcPr>
            <w:tcW w:w="1809" w:type="dxa"/>
            <w:vAlign w:val="center"/>
          </w:tcPr>
          <w:p w14:paraId="7D2B3D52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7EDC7649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B2C654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14:paraId="56516A27" w14:textId="77777777" w:rsidTr="007F7E58">
        <w:trPr>
          <w:trHeight w:val="226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12FD3F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</w:t>
            </w:r>
          </w:p>
          <w:p w14:paraId="288A2065" w14:textId="77777777"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14:paraId="5609999B" w14:textId="77777777"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-27 Mayıs</w:t>
            </w:r>
          </w:p>
        </w:tc>
        <w:tc>
          <w:tcPr>
            <w:tcW w:w="425" w:type="dxa"/>
            <w:textDirection w:val="btLr"/>
            <w:vAlign w:val="center"/>
          </w:tcPr>
          <w:p w14:paraId="4956C41F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20AEB9EC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14:paraId="6A1F5259" w14:textId="77777777"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2.5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Diğer kültürlere ait mimari elemanları açıklar.</w:t>
            </w:r>
          </w:p>
        </w:tc>
        <w:tc>
          <w:tcPr>
            <w:tcW w:w="2268" w:type="dxa"/>
            <w:vAlign w:val="center"/>
          </w:tcPr>
          <w:p w14:paraId="4EA70256" w14:textId="77777777" w:rsidR="007F7E58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560" w:type="dxa"/>
            <w:vMerge/>
            <w:vAlign w:val="center"/>
          </w:tcPr>
          <w:p w14:paraId="78118D8E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54708B81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CA4A4B5" w14:textId="77777777" w:rsidR="007F7E58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Geleneksel Japon evleri, Eskimo evleri vb. yaşam mekânları örnek gösterilir.</w:t>
            </w:r>
          </w:p>
        </w:tc>
        <w:tc>
          <w:tcPr>
            <w:tcW w:w="1809" w:type="dxa"/>
            <w:vAlign w:val="center"/>
          </w:tcPr>
          <w:p w14:paraId="534FB395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33A93079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CB56786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14:paraId="15BDB105" w14:textId="77777777" w:rsidTr="00E10C7E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C62385B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</w:t>
            </w:r>
          </w:p>
          <w:p w14:paraId="2F18BAE6" w14:textId="77777777"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14:paraId="62C6DA1A" w14:textId="77777777" w:rsidR="007F7E58" w:rsidRPr="00523A61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14:paraId="01A9FB67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711E5DBB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34FEBB6F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3.1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Sanat eserinin konusunu söyler</w:t>
            </w:r>
          </w:p>
        </w:tc>
        <w:tc>
          <w:tcPr>
            <w:tcW w:w="2268" w:type="dxa"/>
            <w:vAlign w:val="center"/>
          </w:tcPr>
          <w:p w14:paraId="2B6950F1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Merge/>
            <w:vAlign w:val="center"/>
          </w:tcPr>
          <w:p w14:paraId="0252E933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14:paraId="41C8ED1E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43D7C74" w14:textId="77777777"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55DC55D7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00D601EF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14E5B9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14:paraId="122AA3C0" w14:textId="77777777" w:rsidTr="007F7E58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93CBE62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HAZİRAN</w:t>
            </w:r>
          </w:p>
          <w:p w14:paraId="1A608238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14:paraId="03705A8D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Haziran – 10 Haziran</w:t>
            </w:r>
          </w:p>
        </w:tc>
        <w:tc>
          <w:tcPr>
            <w:tcW w:w="425" w:type="dxa"/>
            <w:textDirection w:val="btLr"/>
            <w:vAlign w:val="center"/>
          </w:tcPr>
          <w:p w14:paraId="084E97E6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4A260505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2F9B6453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3.1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Sanat eserinin konusunu söyler</w:t>
            </w:r>
          </w:p>
        </w:tc>
        <w:tc>
          <w:tcPr>
            <w:tcW w:w="2268" w:type="dxa"/>
            <w:vAlign w:val="center"/>
          </w:tcPr>
          <w:p w14:paraId="77649BAA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Align w:val="center"/>
          </w:tcPr>
          <w:p w14:paraId="69B4CEF4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58744CC4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B1EB26" w14:textId="77777777"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4496D284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6916F741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187419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7F7E58" w:rsidRPr="00C2667D" w14:paraId="06D7F56A" w14:textId="77777777" w:rsidTr="00E10C7E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D8A6DD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7A8622E8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06F60815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27A0D364" w14:textId="77777777" w:rsidR="007F7E58" w:rsidRDefault="007F7E58" w:rsidP="007F7E5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14:paraId="5FDA5AEC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14:paraId="56DF0765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G.2.</w:t>
            </w:r>
            <w:proofErr w:type="gramStart"/>
            <w:r w:rsidRPr="00B20DD4">
              <w:rPr>
                <w:rFonts w:ascii="Tahoma" w:hAnsi="Tahoma" w:cs="Tahoma"/>
                <w:sz w:val="16"/>
                <w:szCs w:val="16"/>
              </w:rPr>
              <w:t>3.1</w:t>
            </w:r>
            <w:proofErr w:type="gramEnd"/>
            <w:r w:rsidRPr="00B20DD4">
              <w:rPr>
                <w:rFonts w:ascii="Tahoma" w:hAnsi="Tahoma" w:cs="Tahoma"/>
                <w:sz w:val="16"/>
                <w:szCs w:val="16"/>
              </w:rPr>
              <w:t>. Sanat eserinin konusunu söyler</w:t>
            </w:r>
          </w:p>
        </w:tc>
        <w:tc>
          <w:tcPr>
            <w:tcW w:w="2268" w:type="dxa"/>
            <w:vAlign w:val="center"/>
          </w:tcPr>
          <w:p w14:paraId="452B8A9A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60" w:type="dxa"/>
            <w:vAlign w:val="center"/>
          </w:tcPr>
          <w:p w14:paraId="327118C7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7D0542C" w14:textId="77777777" w:rsidR="007F7E58" w:rsidRPr="00523A6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E39F992" w14:textId="77777777" w:rsidR="007F7E58" w:rsidRPr="00D77AE1" w:rsidRDefault="007F7E58" w:rsidP="007F7E58">
            <w:pPr>
              <w:rPr>
                <w:rFonts w:ascii="Tahoma" w:hAnsi="Tahoma" w:cs="Tahoma"/>
                <w:sz w:val="16"/>
                <w:szCs w:val="16"/>
              </w:rPr>
            </w:pPr>
            <w:r w:rsidRPr="00B20DD4">
              <w:rPr>
                <w:rFonts w:ascii="Tahoma" w:hAnsi="Tahoma" w:cs="Tahoma"/>
                <w:sz w:val="16"/>
                <w:szCs w:val="16"/>
              </w:rPr>
              <w:t>Konusu figüratif, portre, natürmort ve peyzaj olan sanat eseri örnekleri gösterilerek aralarındaki farklar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20D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809" w:type="dxa"/>
            <w:vAlign w:val="center"/>
          </w:tcPr>
          <w:p w14:paraId="21282ADC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14:paraId="1D010514" w14:textId="77777777" w:rsidR="007F7E58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2C8ADC" w14:textId="77777777" w:rsidR="007F7E58" w:rsidRPr="00523A61" w:rsidRDefault="007F7E58" w:rsidP="007F7E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14:paraId="4BE40193" w14:textId="3B3E5E76" w:rsidR="008326D4" w:rsidRDefault="00A823B8" w:rsidP="00A15B16">
      <w:bookmarkStart w:id="6" w:name="_GoBack"/>
      <w:bookmarkEnd w:id="5"/>
      <w:r>
        <w:t xml:space="preserve">                                                                                                                                       06.09.2021</w:t>
      </w:r>
    </w:p>
    <w:p w14:paraId="5B51F8B8" w14:textId="72BF838E" w:rsidR="003822B2" w:rsidRDefault="003822B2" w:rsidP="003822B2"/>
    <w:p w14:paraId="3826E130" w14:textId="2D5B9EE1" w:rsidR="003822B2" w:rsidRPr="003822B2" w:rsidRDefault="00A823B8" w:rsidP="00A823B8">
      <w:pPr>
        <w:tabs>
          <w:tab w:val="left" w:pos="12630"/>
        </w:tabs>
      </w:pPr>
      <w:r>
        <w:t xml:space="preserve">                           Sınıf Öğretmeni                                                                      </w:t>
      </w:r>
      <w:r>
        <w:tab/>
        <w:t>Okul Müdürü</w:t>
      </w:r>
      <w:bookmarkEnd w:id="6"/>
    </w:p>
    <w:sectPr w:rsidR="003822B2" w:rsidRPr="003822B2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30CF" w14:textId="77777777" w:rsidR="00AC32B4" w:rsidRDefault="00AC32B4" w:rsidP="008D6516">
      <w:pPr>
        <w:spacing w:after="0" w:line="240" w:lineRule="auto"/>
      </w:pPr>
      <w:r>
        <w:separator/>
      </w:r>
    </w:p>
  </w:endnote>
  <w:endnote w:type="continuationSeparator" w:id="0">
    <w:p w14:paraId="68B48F1C" w14:textId="77777777" w:rsidR="00AC32B4" w:rsidRDefault="00AC32B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B1052" w14:textId="77777777" w:rsidR="00AC32B4" w:rsidRDefault="00AC32B4" w:rsidP="008D6516">
      <w:pPr>
        <w:spacing w:after="0" w:line="240" w:lineRule="auto"/>
      </w:pPr>
      <w:r>
        <w:separator/>
      </w:r>
    </w:p>
  </w:footnote>
  <w:footnote w:type="continuationSeparator" w:id="0">
    <w:p w14:paraId="7EC99DBD" w14:textId="77777777" w:rsidR="00AC32B4" w:rsidRDefault="00AC32B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B6967" w14:paraId="1A8006FE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2F2CD484" w14:textId="35C986F7" w:rsidR="007B6967" w:rsidRPr="00D77AE1" w:rsidRDefault="007B6967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r w:rsidR="00C90FA7">
            <w:rPr>
              <w:rFonts w:ascii="Tahoma" w:hAnsi="Tahoma" w:cs="Tahoma"/>
              <w:b/>
              <w:bCs/>
              <w:i/>
              <w:iCs/>
            </w:rPr>
            <w:t>-------------------</w:t>
          </w:r>
          <w:r>
            <w:rPr>
              <w:rFonts w:ascii="Tahoma" w:hAnsi="Tahoma" w:cs="Tahoma"/>
              <w:b/>
              <w:bCs/>
              <w:i/>
              <w:iCs/>
            </w:rPr>
            <w:t xml:space="preserve"> İLKOKULU</w:t>
          </w:r>
        </w:p>
        <w:p w14:paraId="65E1978E" w14:textId="77777777" w:rsidR="007B6967" w:rsidRDefault="007B6967" w:rsidP="00750078">
          <w:pPr>
            <w:pStyle w:val="stbilgi"/>
            <w:jc w:val="center"/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</w:t>
          </w:r>
          <w:r>
            <w:rPr>
              <w:rFonts w:ascii="Tahoma" w:hAnsi="Tahoma" w:cs="Tahoma"/>
            </w:rPr>
            <w:t xml:space="preserve"> </w:t>
          </w: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3C990109" w14:textId="77777777" w:rsidR="007B6967" w:rsidRDefault="007B69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64D"/>
    <w:multiLevelType w:val="hybridMultilevel"/>
    <w:tmpl w:val="58960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16"/>
    <w:rsid w:val="00035DEC"/>
    <w:rsid w:val="00056239"/>
    <w:rsid w:val="000A3648"/>
    <w:rsid w:val="000B6453"/>
    <w:rsid w:val="000C4F1D"/>
    <w:rsid w:val="000C6468"/>
    <w:rsid w:val="000C7F79"/>
    <w:rsid w:val="000D2B3D"/>
    <w:rsid w:val="000E15E7"/>
    <w:rsid w:val="00112E6B"/>
    <w:rsid w:val="00166C54"/>
    <w:rsid w:val="00176F5A"/>
    <w:rsid w:val="001A46D7"/>
    <w:rsid w:val="0022576D"/>
    <w:rsid w:val="002258C7"/>
    <w:rsid w:val="00232BBA"/>
    <w:rsid w:val="00260D56"/>
    <w:rsid w:val="00266177"/>
    <w:rsid w:val="002706E6"/>
    <w:rsid w:val="00270EC3"/>
    <w:rsid w:val="00275503"/>
    <w:rsid w:val="002B163D"/>
    <w:rsid w:val="002B2A03"/>
    <w:rsid w:val="002D038E"/>
    <w:rsid w:val="002D28A3"/>
    <w:rsid w:val="00344919"/>
    <w:rsid w:val="0034556E"/>
    <w:rsid w:val="00354E47"/>
    <w:rsid w:val="0036697D"/>
    <w:rsid w:val="00374171"/>
    <w:rsid w:val="0038116E"/>
    <w:rsid w:val="003822B2"/>
    <w:rsid w:val="003922AF"/>
    <w:rsid w:val="003A46D4"/>
    <w:rsid w:val="003B2D12"/>
    <w:rsid w:val="003B45B2"/>
    <w:rsid w:val="003C47DA"/>
    <w:rsid w:val="003D2E3F"/>
    <w:rsid w:val="003E1C0A"/>
    <w:rsid w:val="00406793"/>
    <w:rsid w:val="00407C0A"/>
    <w:rsid w:val="00432E5C"/>
    <w:rsid w:val="00441C9F"/>
    <w:rsid w:val="004718DF"/>
    <w:rsid w:val="004A1F67"/>
    <w:rsid w:val="004C5B27"/>
    <w:rsid w:val="004D1BCA"/>
    <w:rsid w:val="004D39B0"/>
    <w:rsid w:val="004F37A5"/>
    <w:rsid w:val="00521D91"/>
    <w:rsid w:val="00522C46"/>
    <w:rsid w:val="00523A61"/>
    <w:rsid w:val="0052426D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6097"/>
    <w:rsid w:val="006B7323"/>
    <w:rsid w:val="007172DA"/>
    <w:rsid w:val="00750078"/>
    <w:rsid w:val="0075472A"/>
    <w:rsid w:val="0078069B"/>
    <w:rsid w:val="007B6967"/>
    <w:rsid w:val="007F6F20"/>
    <w:rsid w:val="007F7E58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605BF"/>
    <w:rsid w:val="009C325D"/>
    <w:rsid w:val="009C55E0"/>
    <w:rsid w:val="009E0DB8"/>
    <w:rsid w:val="009E217B"/>
    <w:rsid w:val="00A14534"/>
    <w:rsid w:val="00A15243"/>
    <w:rsid w:val="00A15B16"/>
    <w:rsid w:val="00A36992"/>
    <w:rsid w:val="00A47C93"/>
    <w:rsid w:val="00A61C7C"/>
    <w:rsid w:val="00A66C46"/>
    <w:rsid w:val="00A733DC"/>
    <w:rsid w:val="00A8018A"/>
    <w:rsid w:val="00A823B8"/>
    <w:rsid w:val="00A836C7"/>
    <w:rsid w:val="00AA1B13"/>
    <w:rsid w:val="00AA4253"/>
    <w:rsid w:val="00AB6322"/>
    <w:rsid w:val="00AB69CE"/>
    <w:rsid w:val="00AC32B4"/>
    <w:rsid w:val="00AC3C3F"/>
    <w:rsid w:val="00AD5397"/>
    <w:rsid w:val="00B13CB3"/>
    <w:rsid w:val="00B20DD4"/>
    <w:rsid w:val="00B40411"/>
    <w:rsid w:val="00B4220D"/>
    <w:rsid w:val="00B448B0"/>
    <w:rsid w:val="00B460EE"/>
    <w:rsid w:val="00B64BBB"/>
    <w:rsid w:val="00B8003B"/>
    <w:rsid w:val="00BB68E3"/>
    <w:rsid w:val="00BD7988"/>
    <w:rsid w:val="00C00018"/>
    <w:rsid w:val="00C3159B"/>
    <w:rsid w:val="00C471BE"/>
    <w:rsid w:val="00C82E8D"/>
    <w:rsid w:val="00C90FA7"/>
    <w:rsid w:val="00C97E7A"/>
    <w:rsid w:val="00CE04A2"/>
    <w:rsid w:val="00D034F0"/>
    <w:rsid w:val="00D05C7A"/>
    <w:rsid w:val="00D22460"/>
    <w:rsid w:val="00D4183E"/>
    <w:rsid w:val="00D74626"/>
    <w:rsid w:val="00D77AE1"/>
    <w:rsid w:val="00D93DCB"/>
    <w:rsid w:val="00D97A76"/>
    <w:rsid w:val="00DA715E"/>
    <w:rsid w:val="00DD7C30"/>
    <w:rsid w:val="00DF78C2"/>
    <w:rsid w:val="00E10C7E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67B"/>
    <w:rsid w:val="00EF3F02"/>
    <w:rsid w:val="00F11DDD"/>
    <w:rsid w:val="00F44024"/>
    <w:rsid w:val="00F63502"/>
    <w:rsid w:val="00F64CB4"/>
    <w:rsid w:val="00F80CF7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7C383"/>
  <w15:docId w15:val="{58BB892F-74C9-4945-B1B2-922BF3A5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6062A-7386-4511-AAA7-3E49B43C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ÖĞRETMEN</dc:creator>
  <cp:keywords/>
  <dc:description/>
  <cp:lastModifiedBy>Toshıba</cp:lastModifiedBy>
  <cp:revision>13</cp:revision>
  <dcterms:created xsi:type="dcterms:W3CDTF">2021-08-03T14:03:00Z</dcterms:created>
  <dcterms:modified xsi:type="dcterms:W3CDTF">2021-08-31T17:45:00Z</dcterms:modified>
</cp:coreProperties>
</file>